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1270" w14:textId="672430D2" w:rsidR="0023522B" w:rsidRDefault="0023522B" w:rsidP="004C069E">
      <w:pPr>
        <w:pStyle w:val="Plattetekst2"/>
        <w:spacing w:line="360" w:lineRule="auto"/>
        <w:jc w:val="center"/>
        <w:rPr>
          <w:rFonts w:ascii="Arial" w:hAnsi="Arial" w:cs="Arial"/>
          <w:sz w:val="20"/>
        </w:rPr>
      </w:pPr>
      <w:r w:rsidRPr="0023522B">
        <w:rPr>
          <w:rFonts w:ascii="Arial" w:hAnsi="Arial" w:cs="Arial"/>
          <w:sz w:val="20"/>
        </w:rPr>
        <w:t xml:space="preserve">Attest afgeleverd bij toepassing van </w:t>
      </w:r>
      <w:r w:rsidR="004C069E">
        <w:rPr>
          <w:rFonts w:ascii="Arial" w:hAnsi="Arial" w:cs="Arial"/>
          <w:sz w:val="20"/>
        </w:rPr>
        <w:t>Artikel 2.7.6.0.1 van het Decreet houdende de Vlaamse Codex Fiscaliteit van 13 december 2013</w:t>
      </w:r>
      <w:r w:rsidRPr="0023522B">
        <w:rPr>
          <w:rFonts w:ascii="Arial" w:hAnsi="Arial" w:cs="Arial"/>
          <w:sz w:val="20"/>
        </w:rPr>
        <w:t xml:space="preserve"> </w:t>
      </w:r>
    </w:p>
    <w:p w14:paraId="5D973F1B" w14:textId="50E89A23" w:rsidR="0023522B" w:rsidRDefault="004C069E" w:rsidP="00101050">
      <w:pPr>
        <w:pStyle w:val="Plattetekst2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Openbare Gereglementeerde Vastgoedvennootschap</w:t>
      </w:r>
      <w:r w:rsidR="00101050">
        <w:rPr>
          <w:rFonts w:ascii="Arial" w:hAnsi="Arial" w:cs="Arial"/>
          <w:sz w:val="20"/>
        </w:rPr>
        <w:t xml:space="preserve"> naar Belgisch Recht CARE PROPERTY INVEST </w:t>
      </w:r>
      <w:r>
        <w:rPr>
          <w:rFonts w:ascii="Arial" w:hAnsi="Arial" w:cs="Arial"/>
          <w:sz w:val="20"/>
        </w:rPr>
        <w:t>NV</w:t>
      </w:r>
    </w:p>
    <w:p w14:paraId="0E5CE8A5" w14:textId="77777777" w:rsidR="00101050" w:rsidRDefault="00101050" w:rsidP="00101050">
      <w:pPr>
        <w:pStyle w:val="Plattetekst2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(voorheen SERVICEFLATS INVEST nv)</w:t>
      </w:r>
    </w:p>
    <w:p w14:paraId="1D55C2C2" w14:textId="77777777" w:rsidR="00E206A6" w:rsidRDefault="00E206A6" w:rsidP="00E206A6">
      <w:pPr>
        <w:ind w:left="0" w:right="0"/>
        <w:jc w:val="center"/>
        <w:rPr>
          <w:lang w:val="nl-BE"/>
        </w:rPr>
      </w:pPr>
    </w:p>
    <w:p w14:paraId="7E1D4485" w14:textId="77777777" w:rsidR="00E206A6" w:rsidRDefault="00E206A6" w:rsidP="00E206A6">
      <w:pPr>
        <w:ind w:left="0" w:right="0"/>
        <w:jc w:val="center"/>
        <w:rPr>
          <w:lang w:val="nl-BE"/>
        </w:rPr>
      </w:pPr>
    </w:p>
    <w:p w14:paraId="43DA9D6C" w14:textId="77777777" w:rsidR="00101050" w:rsidRPr="00101050" w:rsidRDefault="00E206A6" w:rsidP="00101050">
      <w:pPr>
        <w:spacing w:line="360" w:lineRule="auto"/>
        <w:ind w:left="0" w:right="0"/>
        <w:rPr>
          <w:lang w:val="nl-BE"/>
        </w:rPr>
      </w:pPr>
      <w:r w:rsidRPr="00101050">
        <w:rPr>
          <w:highlight w:val="yellow"/>
          <w:lang w:val="nl-BE"/>
        </w:rPr>
        <w:t>Bij deze bevestigen wij dat de heer</w:t>
      </w:r>
      <w:r w:rsidR="00243E17" w:rsidRPr="00101050">
        <w:rPr>
          <w:highlight w:val="yellow"/>
          <w:lang w:val="nl-BE"/>
        </w:rPr>
        <w:t xml:space="preserve"> / mevrouw</w:t>
      </w:r>
      <w:r w:rsidRPr="00101050">
        <w:rPr>
          <w:highlight w:val="yellow"/>
          <w:lang w:val="nl-BE"/>
        </w:rPr>
        <w:t xml:space="preserve">  ____, echtgenoot van ______ op datum van ______ </w:t>
      </w:r>
      <w:r w:rsidR="00101050" w:rsidRPr="00101050">
        <w:rPr>
          <w:highlight w:val="yellow"/>
          <w:lang w:val="nl-BE"/>
        </w:rPr>
        <w:t xml:space="preserve">houder was van de effectenrekening </w:t>
      </w:r>
      <w:proofErr w:type="spellStart"/>
      <w:r w:rsidR="00101050" w:rsidRPr="00101050">
        <w:rPr>
          <w:highlight w:val="yellow"/>
          <w:lang w:val="nl-BE"/>
        </w:rPr>
        <w:t>nr</w:t>
      </w:r>
      <w:proofErr w:type="spellEnd"/>
      <w:r w:rsidR="00101050" w:rsidRPr="00101050">
        <w:rPr>
          <w:highlight w:val="yellow"/>
          <w:lang w:val="nl-BE"/>
        </w:rPr>
        <w:t xml:space="preserve">       waarop    </w:t>
      </w:r>
      <w:r w:rsidR="0023522B">
        <w:rPr>
          <w:highlight w:val="yellow"/>
          <w:lang w:val="nl-BE"/>
        </w:rPr>
        <w:t xml:space="preserve">  </w:t>
      </w:r>
      <w:r w:rsidR="00101050" w:rsidRPr="00101050">
        <w:rPr>
          <w:highlight w:val="yellow"/>
          <w:lang w:val="nl-BE"/>
        </w:rPr>
        <w:t>aandeel</w:t>
      </w:r>
      <w:r w:rsidR="0023522B">
        <w:rPr>
          <w:highlight w:val="yellow"/>
          <w:lang w:val="nl-BE"/>
        </w:rPr>
        <w:t>/aandelen</w:t>
      </w:r>
      <w:r w:rsidR="00101050" w:rsidRPr="00101050">
        <w:rPr>
          <w:highlight w:val="yellow"/>
          <w:lang w:val="nl-BE"/>
        </w:rPr>
        <w:t xml:space="preserve"> van de NV CARE PROPERTY INVEST ingelegd was dat voor vrijstelling van successierechten in het kader van voormeld besluit in aanmerking komt.</w:t>
      </w:r>
    </w:p>
    <w:p w14:paraId="34D622DC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>Houder(s) van de inschrijving in het aandeelhoudersregister:</w:t>
      </w:r>
    </w:p>
    <w:p w14:paraId="1604179C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ab/>
      </w:r>
      <w:r w:rsidRPr="00101050">
        <w:rPr>
          <w:highlight w:val="yellow"/>
          <w:lang w:val="nl-BE"/>
        </w:rPr>
        <w:t xml:space="preserve">____ + geb. dat. + </w:t>
      </w:r>
      <w:proofErr w:type="spellStart"/>
      <w:r w:rsidRPr="00101050">
        <w:rPr>
          <w:highlight w:val="yellow"/>
          <w:lang w:val="nl-BE"/>
        </w:rPr>
        <w:t>overl</w:t>
      </w:r>
      <w:proofErr w:type="spellEnd"/>
      <w:r w:rsidRPr="00101050">
        <w:rPr>
          <w:highlight w:val="yellow"/>
          <w:lang w:val="nl-BE"/>
        </w:rPr>
        <w:t>. dat.</w:t>
      </w:r>
    </w:p>
    <w:p w14:paraId="360A6C4D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>Datum van onderschrijving en volstorting of latere verkrijging:</w:t>
      </w:r>
    </w:p>
    <w:p w14:paraId="48E99B64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ab/>
      </w:r>
      <w:r w:rsidRPr="00101050">
        <w:rPr>
          <w:highlight w:val="yellow"/>
          <w:lang w:val="nl-BE"/>
        </w:rPr>
        <w:t>datum</w:t>
      </w:r>
      <w:r w:rsidRPr="00101050">
        <w:rPr>
          <w:highlight w:val="yellow"/>
          <w:lang w:val="nl-BE"/>
        </w:rPr>
        <w:tab/>
        <w:t>onderschrijving en volstorting</w:t>
      </w:r>
    </w:p>
    <w:p w14:paraId="44FB27DD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>Nettobedrag van de volstorting van de in aanmerking komende aandelen:</w:t>
      </w:r>
    </w:p>
    <w:p w14:paraId="72352FA2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ab/>
      </w:r>
      <w:r w:rsidRPr="00101050">
        <w:rPr>
          <w:highlight w:val="yellow"/>
          <w:lang w:val="nl-BE"/>
        </w:rPr>
        <w:t>aankoopbedrag + munt (EUR)</w:t>
      </w:r>
    </w:p>
    <w:p w14:paraId="7D715EB2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>Opsomming van de nettobedragen van de uitgekeerde dividenden:</w:t>
      </w:r>
    </w:p>
    <w:p w14:paraId="014AD4D2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ab/>
      </w:r>
      <w:r w:rsidRPr="00101050">
        <w:rPr>
          <w:highlight w:val="yellow"/>
          <w:lang w:val="nl-BE"/>
        </w:rPr>
        <w:t>netto-dividenden sinds verwerving</w:t>
      </w:r>
    </w:p>
    <w:p w14:paraId="2ED31D09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>Beurswaarde van de aandelen ten dage van het overlijden:</w:t>
      </w:r>
    </w:p>
    <w:p w14:paraId="740DA434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ab/>
      </w:r>
      <w:r w:rsidRPr="00101050">
        <w:rPr>
          <w:highlight w:val="yellow"/>
          <w:lang w:val="nl-BE"/>
        </w:rPr>
        <w:t>beurswaarde dag van overlijden</w:t>
      </w:r>
    </w:p>
    <w:p w14:paraId="4A61649A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>Voorheen werd er nog geen / werd er een attest afgeleverd betreffende deze effecten.</w:t>
      </w:r>
    </w:p>
    <w:p w14:paraId="155D3400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ab/>
      </w:r>
      <w:r w:rsidRPr="00101050">
        <w:rPr>
          <w:highlight w:val="yellow"/>
          <w:lang w:val="nl-BE"/>
        </w:rPr>
        <w:t>datum vorig attest</w:t>
      </w:r>
    </w:p>
    <w:p w14:paraId="33A0A57D" w14:textId="54C66F86" w:rsidR="00E206A6" w:rsidRDefault="00E206A6" w:rsidP="00E206A6">
      <w:pPr>
        <w:spacing w:line="360" w:lineRule="auto"/>
        <w:ind w:left="0" w:right="0"/>
        <w:rPr>
          <w:lang w:val="nl-BE"/>
        </w:rPr>
      </w:pPr>
      <w:r>
        <w:rPr>
          <w:lang w:val="nl-BE"/>
        </w:rPr>
        <w:t xml:space="preserve">Te </w:t>
      </w:r>
      <w:r w:rsidR="004C069E" w:rsidRPr="004C069E">
        <w:rPr>
          <w:highlight w:val="yellow"/>
          <w:lang w:val="nl-BE"/>
        </w:rPr>
        <w:t>Schoten</w:t>
      </w:r>
      <w:r>
        <w:rPr>
          <w:lang w:val="nl-BE"/>
        </w:rPr>
        <w:t>,  datum</w:t>
      </w:r>
    </w:p>
    <w:p w14:paraId="34F97CCF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</w:p>
    <w:p w14:paraId="6235E737" w14:textId="77777777" w:rsidR="00E206A6" w:rsidRDefault="00E206A6" w:rsidP="00E206A6">
      <w:pPr>
        <w:spacing w:line="360" w:lineRule="auto"/>
        <w:ind w:left="0" w:right="0"/>
        <w:rPr>
          <w:lang w:val="nl-BE"/>
        </w:rPr>
      </w:pPr>
    </w:p>
    <w:p w14:paraId="48F416E6" w14:textId="77777777" w:rsidR="00E206A6" w:rsidRPr="00101050" w:rsidRDefault="00101050" w:rsidP="00E206A6">
      <w:pPr>
        <w:spacing w:line="360" w:lineRule="auto"/>
        <w:ind w:left="0" w:right="0"/>
        <w:rPr>
          <w:highlight w:val="yellow"/>
          <w:lang w:val="nl-BE"/>
        </w:rPr>
      </w:pPr>
      <w:r>
        <w:rPr>
          <w:highlight w:val="yellow"/>
          <w:lang w:val="nl-BE"/>
        </w:rPr>
        <w:t>NAAM EN HANDTEKENING GEVOLMACHTIGDE</w:t>
      </w:r>
    </w:p>
    <w:p w14:paraId="571F614D" w14:textId="77777777" w:rsidR="00E925F0" w:rsidRPr="00E206A6" w:rsidRDefault="00E206A6" w:rsidP="00E206A6">
      <w:pPr>
        <w:spacing w:line="360" w:lineRule="auto"/>
        <w:ind w:left="0" w:right="0"/>
        <w:rPr>
          <w:lang w:val="nl-BE"/>
        </w:rPr>
      </w:pPr>
      <w:r w:rsidRPr="00E206A6">
        <w:rPr>
          <w:i/>
          <w:sz w:val="20"/>
          <w:lang w:val="nl-BE"/>
        </w:rPr>
        <w:t>Attest bij te voegen bij de aangifte van nalatenschap indien er beroep wordt gedaan op de vrijstelling van bovenvermeld Besluit van de Vlaamse Regering.</w:t>
      </w:r>
    </w:p>
    <w:sectPr w:rsidR="00E925F0" w:rsidRPr="00E206A6" w:rsidSect="00273D8D">
      <w:headerReference w:type="even" r:id="rId6"/>
      <w:headerReference w:type="default" r:id="rId7"/>
      <w:headerReference w:type="first" r:id="rId8"/>
      <w:footerReference w:type="first" r:id="rId9"/>
      <w:pgSz w:w="11901" w:h="16840" w:code="9"/>
      <w:pgMar w:top="2552" w:right="1134" w:bottom="2552" w:left="1418" w:header="1588" w:footer="454" w:gutter="0"/>
      <w:paperSrc w:first="260" w:other="258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19085" w14:textId="77777777" w:rsidR="00224A09" w:rsidRDefault="00224A09">
      <w:r>
        <w:separator/>
      </w:r>
    </w:p>
  </w:endnote>
  <w:endnote w:type="continuationSeparator" w:id="0">
    <w:p w14:paraId="214D6F60" w14:textId="77777777" w:rsidR="00224A09" w:rsidRDefault="0022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950D" w14:textId="77777777" w:rsidR="00200856" w:rsidRDefault="00200856">
    <w:pPr>
      <w:widowControl w:val="0"/>
      <w:jc w:val="center"/>
      <w:rPr>
        <w:rFonts w:ascii="Arial" w:hAnsi="Arial"/>
        <w:sz w:val="18"/>
      </w:rPr>
    </w:pPr>
  </w:p>
  <w:p w14:paraId="58CBF667" w14:textId="77777777" w:rsidR="00200856" w:rsidRDefault="00200856">
    <w:pPr>
      <w:pStyle w:val="Voetteks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6BB2" w14:textId="77777777" w:rsidR="00224A09" w:rsidRDefault="00224A09">
      <w:r>
        <w:separator/>
      </w:r>
    </w:p>
  </w:footnote>
  <w:footnote w:type="continuationSeparator" w:id="0">
    <w:p w14:paraId="1E7E7955" w14:textId="77777777" w:rsidR="00224A09" w:rsidRDefault="0022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F69E" w14:textId="77777777" w:rsidR="00200856" w:rsidRDefault="000E7F89">
    <w:pPr>
      <w:pStyle w:val="Koptekst"/>
      <w:framePr w:w="576" w:wrap="around" w:vAnchor="page" w:hAnchor="page" w:x="9374" w:y="399"/>
      <w:widowControl w:val="0"/>
      <w:jc w:val="right"/>
      <w:rPr>
        <w:rStyle w:val="Paginanummer"/>
      </w:rPr>
    </w:pPr>
    <w:r>
      <w:rPr>
        <w:rStyle w:val="Paginanummer"/>
      </w:rPr>
      <w:fldChar w:fldCharType="begin"/>
    </w:r>
    <w:r w:rsidR="0020085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00856">
      <w:rPr>
        <w:rStyle w:val="Paginanummer"/>
      </w:rPr>
      <w:t>1</w:t>
    </w:r>
    <w:r>
      <w:rPr>
        <w:rStyle w:val="Paginanummer"/>
      </w:rPr>
      <w:fldChar w:fldCharType="end"/>
    </w:r>
  </w:p>
  <w:p w14:paraId="40BFD2BB" w14:textId="77777777" w:rsidR="00200856" w:rsidRDefault="00200856">
    <w:pPr>
      <w:pStyle w:val="Koptekst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67C7" w14:textId="77777777" w:rsidR="00200856" w:rsidRDefault="00200856">
    <w:pPr>
      <w:pStyle w:val="Koptekst"/>
      <w:widowControl w:val="0"/>
      <w:tabs>
        <w:tab w:val="clear" w:pos="4819"/>
        <w:tab w:val="clear" w:pos="9071"/>
      </w:tabs>
      <w:ind w:left="-1418" w:right="-1134"/>
      <w:jc w:val="center"/>
    </w:pPr>
    <w:r>
      <w:t xml:space="preserve">- </w:t>
    </w:r>
    <w:r w:rsidR="000E7F89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0E7F89">
      <w:rPr>
        <w:rStyle w:val="Paginanummer"/>
      </w:rPr>
      <w:fldChar w:fldCharType="separate"/>
    </w:r>
    <w:r w:rsidR="0023522B">
      <w:rPr>
        <w:rStyle w:val="Paginanummer"/>
        <w:noProof/>
      </w:rPr>
      <w:t>2</w:t>
    </w:r>
    <w:r w:rsidR="000E7F89">
      <w:rPr>
        <w:rStyle w:val="Paginanummer"/>
      </w:rPr>
      <w:fldChar w:fldCharType="end"/>
    </w:r>
    <w:r>
      <w:rPr>
        <w:rStyle w:val="Paginanumm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345B" w14:textId="77777777" w:rsidR="00200856" w:rsidRDefault="00200856">
    <w:pPr>
      <w:pStyle w:val="Koptekst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A6"/>
    <w:rsid w:val="000666F5"/>
    <w:rsid w:val="000B1378"/>
    <w:rsid w:val="000E7F89"/>
    <w:rsid w:val="00101050"/>
    <w:rsid w:val="00200856"/>
    <w:rsid w:val="00224A09"/>
    <w:rsid w:val="0023522B"/>
    <w:rsid w:val="00243E17"/>
    <w:rsid w:val="00273D8D"/>
    <w:rsid w:val="0029608A"/>
    <w:rsid w:val="00390A9D"/>
    <w:rsid w:val="004330FB"/>
    <w:rsid w:val="004371A6"/>
    <w:rsid w:val="004B7A26"/>
    <w:rsid w:val="004C069E"/>
    <w:rsid w:val="005546E7"/>
    <w:rsid w:val="005A042C"/>
    <w:rsid w:val="005D39DB"/>
    <w:rsid w:val="0081390E"/>
    <w:rsid w:val="00883623"/>
    <w:rsid w:val="009C57D7"/>
    <w:rsid w:val="009E02E0"/>
    <w:rsid w:val="009F0268"/>
    <w:rsid w:val="00A956AB"/>
    <w:rsid w:val="00AA62EF"/>
    <w:rsid w:val="00AC6C65"/>
    <w:rsid w:val="00C03B98"/>
    <w:rsid w:val="00CF6AAF"/>
    <w:rsid w:val="00D143AF"/>
    <w:rsid w:val="00D825D9"/>
    <w:rsid w:val="00DA65AD"/>
    <w:rsid w:val="00E206A6"/>
    <w:rsid w:val="00E51A0D"/>
    <w:rsid w:val="00E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976F4"/>
  <w15:docId w15:val="{612F322D-63BC-4B26-AD5B-4A531B58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206A6"/>
    <w:pPr>
      <w:ind w:left="4802" w:right="3538"/>
      <w:jc w:val="both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E02E0"/>
    <w:pPr>
      <w:tabs>
        <w:tab w:val="center" w:pos="4819"/>
        <w:tab w:val="right" w:pos="9071"/>
      </w:tabs>
      <w:ind w:left="0" w:right="0"/>
    </w:pPr>
    <w:rPr>
      <w:rFonts w:ascii="Times" w:eastAsia="Times New Roman" w:hAnsi="Times" w:cs="Times New Roman"/>
      <w:szCs w:val="20"/>
      <w:lang w:val="nl-BE" w:eastAsia="nl-NL"/>
    </w:rPr>
  </w:style>
  <w:style w:type="paragraph" w:styleId="Koptekst">
    <w:name w:val="header"/>
    <w:basedOn w:val="Standaard"/>
    <w:rsid w:val="009E02E0"/>
    <w:pPr>
      <w:tabs>
        <w:tab w:val="center" w:pos="4819"/>
        <w:tab w:val="right" w:pos="9071"/>
      </w:tabs>
      <w:ind w:left="0" w:right="0"/>
    </w:pPr>
    <w:rPr>
      <w:rFonts w:ascii="Times" w:eastAsia="Times New Roman" w:hAnsi="Times" w:cs="Times New Roman"/>
      <w:szCs w:val="20"/>
      <w:lang w:val="nl-BE" w:eastAsia="nl-NL"/>
    </w:rPr>
  </w:style>
  <w:style w:type="character" w:styleId="Paginanummer">
    <w:name w:val="page number"/>
    <w:basedOn w:val="Standaardalinea-lettertype"/>
    <w:rsid w:val="009E02E0"/>
  </w:style>
  <w:style w:type="paragraph" w:customStyle="1" w:styleId="adres">
    <w:name w:val="adres"/>
    <w:basedOn w:val="Standaard"/>
    <w:rsid w:val="009E02E0"/>
    <w:pPr>
      <w:ind w:left="4800" w:right="0"/>
    </w:pPr>
    <w:rPr>
      <w:rFonts w:ascii="Times" w:eastAsia="Times New Roman" w:hAnsi="Times" w:cs="Times New Roman"/>
      <w:szCs w:val="20"/>
      <w:lang w:val="nl-BE" w:eastAsia="nl-NL"/>
    </w:rPr>
  </w:style>
  <w:style w:type="paragraph" w:customStyle="1" w:styleId="einde">
    <w:name w:val="einde"/>
    <w:basedOn w:val="Standaard"/>
    <w:rsid w:val="009E02E0"/>
    <w:pPr>
      <w:tabs>
        <w:tab w:val="left" w:pos="4800"/>
      </w:tabs>
      <w:ind w:left="0" w:right="0"/>
    </w:pPr>
    <w:rPr>
      <w:rFonts w:ascii="Times" w:eastAsia="Times New Roman" w:hAnsi="Times" w:cs="Times New Roman"/>
      <w:szCs w:val="20"/>
      <w:lang w:val="nl-BE" w:eastAsia="nl-NL"/>
    </w:rPr>
  </w:style>
  <w:style w:type="paragraph" w:styleId="Plattetekst2">
    <w:name w:val="Body Text 2"/>
    <w:basedOn w:val="Standaard"/>
    <w:link w:val="Plattetekst2Char"/>
    <w:semiHidden/>
    <w:unhideWhenUsed/>
    <w:rsid w:val="00101050"/>
    <w:pPr>
      <w:ind w:left="0" w:right="0"/>
    </w:pPr>
    <w:rPr>
      <w:rFonts w:ascii="Times New Roman" w:eastAsia="Times New Roman" w:hAnsi="Times New Roman" w:cs="Times New Roman"/>
      <w:b/>
      <w:i/>
      <w:sz w:val="24"/>
      <w:szCs w:val="20"/>
      <w:lang w:val="nl-BE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101050"/>
    <w:rPr>
      <w:b/>
      <w:i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O/ref</vt:lpstr>
    </vt:vector>
  </TitlesOfParts>
  <Company>Serviceflats Invest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O/ref</dc:title>
  <dc:creator>Rita Vanderdonck</dc:creator>
  <cp:lastModifiedBy>Willem Van Gaver</cp:lastModifiedBy>
  <cp:revision>3</cp:revision>
  <cp:lastPrinted>1900-12-31T23:00:00Z</cp:lastPrinted>
  <dcterms:created xsi:type="dcterms:W3CDTF">2021-08-12T15:13:00Z</dcterms:created>
  <dcterms:modified xsi:type="dcterms:W3CDTF">2021-08-12T15:22:00Z</dcterms:modified>
</cp:coreProperties>
</file>